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ind w:right="-851"/>
        <w:rPr>
          <w:b/>
          <w:sz w:val="28"/>
        </w:rPr>
      </w:pPr>
      <w:r>
        <w:rPr>
          <w:b/>
          <w:sz w:val="28"/>
        </w:rPr>
        <w:t>Doxis-Störungsmeldung</w:t>
      </w:r>
    </w:p>
    <w:p>
      <w:pPr>
        <w:spacing w:after="0"/>
        <w:ind w:right="-851"/>
      </w:pPr>
      <w:r>
        <w:t xml:space="preserve">(Nur Störungen, die </w:t>
      </w:r>
      <w:r>
        <w:rPr>
          <w:u w:val="single"/>
        </w:rPr>
        <w:t>an die Doxis-Admins</w:t>
      </w:r>
      <w:r>
        <w:t xml:space="preserve"> gerichtet sind; allg. IT-Störungen haben ein eigenes Formular.)</w:t>
      </w:r>
    </w:p>
    <w:p>
      <w:pPr>
        <w:spacing w:after="0"/>
        <w:ind w:right="-851"/>
      </w:pPr>
    </w:p>
    <w:p>
      <w:pPr>
        <w:spacing w:after="0"/>
        <w:ind w:right="-851"/>
      </w:pPr>
      <w:r>
        <w:t xml:space="preserve">Bitte melden Sie jeweils </w:t>
      </w:r>
      <w:r>
        <w:rPr>
          <w:u w:val="single"/>
        </w:rPr>
        <w:t>nur eine</w:t>
      </w:r>
      <w:r>
        <w:t xml:space="preserve"> Doxis-Störung pro Meldung. Dieses vereinfacht die weitere Bearbeitung.</w:t>
      </w:r>
      <w:r>
        <w:br/>
      </w:r>
      <w:r>
        <w:rPr>
          <w:color w:val="FF0000"/>
        </w:rPr>
        <w:t xml:space="preserve">Pflichtangaben sind rot </w:t>
      </w:r>
      <w:r>
        <w:t>markiert und müssen ausgefüllt werden.</w:t>
      </w:r>
    </w:p>
    <w:p>
      <w:pPr>
        <w:spacing w:after="0"/>
        <w:ind w:right="-851"/>
      </w:pPr>
    </w:p>
    <w:p>
      <w:pPr>
        <w:spacing w:after="0"/>
        <w:ind w:right="-851"/>
        <w:rPr>
          <w:b/>
        </w:rPr>
      </w:pPr>
      <w:r>
        <w:rPr>
          <w:b/>
        </w:rPr>
        <w:t>Wer meldet die Störung?</w:t>
      </w: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 xml:space="preserve">Nachname, Vorname: </w:t>
      </w:r>
    </w:p>
    <w:p>
      <w:pPr>
        <w:spacing w:after="0"/>
        <w:ind w:right="-851"/>
        <w:rPr>
          <w:color w:val="FF0000"/>
        </w:rPr>
      </w:pPr>
      <w:r>
        <w:t xml:space="preserve">Standort: FB 52 Stadt Göttingen, </w:t>
      </w:r>
      <w:r>
        <w:rPr>
          <w:color w:val="FF0000"/>
        </w:rPr>
        <w:t xml:space="preserve">Raum: </w:t>
      </w: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>Telefonnummer: 0551-400-</w:t>
      </w: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 xml:space="preserve">E-Mail-Adresse: </w:t>
      </w:r>
    </w:p>
    <w:p>
      <w:pPr>
        <w:spacing w:after="0"/>
        <w:ind w:right="-851"/>
      </w:pPr>
    </w:p>
    <w:p>
      <w:pPr>
        <w:spacing w:after="0"/>
        <w:ind w:right="-851"/>
        <w:rPr>
          <w:b/>
        </w:rPr>
      </w:pPr>
      <w:r>
        <w:rPr>
          <w:b/>
        </w:rPr>
        <w:t xml:space="preserve">ASV oder Kundenakte </w:t>
      </w:r>
      <w:r>
        <w:t>(Bitte ein X setzen.)</w:t>
      </w: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>(   ) ASV      (   ) Kundenakte</w:t>
      </w:r>
    </w:p>
    <w:p>
      <w:pPr>
        <w:spacing w:after="0"/>
        <w:ind w:right="-851"/>
      </w:pPr>
    </w:p>
    <w:p>
      <w:pPr>
        <w:spacing w:after="0"/>
        <w:ind w:right="-851"/>
        <w:rPr>
          <w:b/>
        </w:rPr>
      </w:pPr>
      <w:r>
        <w:rPr>
          <w:b/>
        </w:rPr>
        <w:t>In welcher Akte und ggfs. bei welchem Dokument ist die Störung aufgetreten</w:t>
      </w:r>
    </w:p>
    <w:p>
      <w:pPr>
        <w:spacing w:after="0"/>
        <w:ind w:right="-851"/>
      </w:pPr>
      <w:r>
        <w:t xml:space="preserve">&gt; </w:t>
      </w:r>
    </w:p>
    <w:p>
      <w:pPr>
        <w:spacing w:after="0"/>
        <w:ind w:right="-851"/>
      </w:pPr>
    </w:p>
    <w:p>
      <w:pPr>
        <w:spacing w:after="0"/>
        <w:ind w:right="-851"/>
        <w:rPr>
          <w:b/>
        </w:rPr>
      </w:pPr>
      <w:r>
        <w:rPr>
          <w:b/>
        </w:rPr>
        <w:t>Wie viele Personen sind von der Störung betroffen?</w:t>
      </w:r>
      <w:r>
        <w:t xml:space="preserve"> (Bitte ein X setzen.)</w:t>
      </w: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>(   ) Einzelperson          (   ) Ein Team          (   ) Ein Fachdienst</w:t>
      </w:r>
      <w:r>
        <w:rPr>
          <w:color w:val="FF0000"/>
        </w:rPr>
        <w:tab/>
        <w:t>(   ) Ganzer Fachbereich 52</w:t>
      </w:r>
    </w:p>
    <w:p>
      <w:pPr>
        <w:spacing w:after="0"/>
        <w:ind w:right="-851"/>
      </w:pPr>
    </w:p>
    <w:p>
      <w:pPr>
        <w:spacing w:after="0"/>
        <w:ind w:right="-851"/>
        <w:rPr>
          <w:b/>
        </w:rPr>
      </w:pPr>
      <w:r>
        <w:rPr>
          <w:b/>
        </w:rPr>
        <w:t xml:space="preserve">Dringlichkeit </w:t>
      </w:r>
      <w:r>
        <w:t>(Bitte ein X setzen.)</w:t>
      </w: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>(   ) niedrig     (   ) normal     (   ) hoch</w:t>
      </w:r>
    </w:p>
    <w:p>
      <w:pPr>
        <w:spacing w:after="0"/>
        <w:ind w:right="-851"/>
      </w:pPr>
    </w:p>
    <w:p>
      <w:pPr>
        <w:spacing w:after="0"/>
        <w:ind w:right="-851"/>
        <w:rPr>
          <w:b/>
        </w:rPr>
      </w:pPr>
      <w:r>
        <w:rPr>
          <w:b/>
        </w:rPr>
        <w:t>Angaben zur Störung</w:t>
      </w: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 xml:space="preserve">Überschrift bzw. Titel der Störung: </w:t>
      </w:r>
    </w:p>
    <w:p>
      <w:pPr>
        <w:spacing w:after="0"/>
        <w:ind w:right="-851"/>
        <w:rPr>
          <w:color w:val="FF0000"/>
          <w:sz w:val="12"/>
        </w:rPr>
      </w:pP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>Ausführliche Beschreibung der Störung / des Fehlers:</w:t>
      </w:r>
    </w:p>
    <w:p>
      <w:pPr>
        <w:spacing w:after="0"/>
        <w:ind w:right="-851"/>
      </w:pPr>
    </w:p>
    <w:p>
      <w:pPr>
        <w:spacing w:after="0"/>
        <w:ind w:right="-851"/>
      </w:pPr>
    </w:p>
    <w:p>
      <w:pPr>
        <w:spacing w:after="0"/>
        <w:ind w:right="-851"/>
      </w:pPr>
      <w:bookmarkStart w:id="0" w:name="_GoBack"/>
      <w:bookmarkEnd w:id="0"/>
    </w:p>
    <w:p>
      <w:pPr>
        <w:spacing w:after="0"/>
        <w:ind w:right="-851"/>
      </w:pPr>
    </w:p>
    <w:p>
      <w:pPr>
        <w:spacing w:after="0"/>
        <w:ind w:right="-851"/>
      </w:pPr>
    </w:p>
    <w:p>
      <w:pPr>
        <w:spacing w:after="0"/>
        <w:ind w:right="-851"/>
      </w:pPr>
      <w:r>
        <w:t>Wann ist der Fehler aufgetreten? Wenn möglich, bitte minutengenau angeben.</w:t>
      </w:r>
    </w:p>
    <w:p>
      <w:pPr>
        <w:spacing w:after="0"/>
        <w:ind w:right="-851"/>
      </w:pPr>
      <w:r>
        <w:t>(</w:t>
      </w:r>
      <w:proofErr w:type="spellStart"/>
      <w:r>
        <w:t>tt.mm.jjjj</w:t>
      </w:r>
      <w:proofErr w:type="spellEnd"/>
      <w:r>
        <w:t xml:space="preserve">, </w:t>
      </w:r>
      <w:proofErr w:type="spellStart"/>
      <w:r>
        <w:t>hh:mm</w:t>
      </w:r>
      <w:proofErr w:type="spellEnd"/>
      <w:r>
        <w:t xml:space="preserve">): </w:t>
      </w:r>
    </w:p>
    <w:p>
      <w:pPr>
        <w:spacing w:after="0"/>
        <w:ind w:right="-851"/>
      </w:pPr>
    </w:p>
    <w:p>
      <w:pPr>
        <w:spacing w:after="0"/>
        <w:ind w:right="-851"/>
      </w:pPr>
      <w:r>
        <w:t>Lässt sich der Fehler reproduzieren? (Bitte ein X setzen.)</w:t>
      </w: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>(   ) nein     (   ) ja, nämlich so:</w:t>
      </w:r>
    </w:p>
    <w:p>
      <w:pPr>
        <w:spacing w:after="0"/>
        <w:ind w:right="-851"/>
      </w:pPr>
    </w:p>
    <w:p>
      <w:pPr>
        <w:spacing w:after="0"/>
        <w:ind w:right="-851"/>
      </w:pPr>
    </w:p>
    <w:p>
      <w:pPr>
        <w:spacing w:after="0"/>
        <w:ind w:right="-851"/>
      </w:pPr>
      <w:r>
        <w:t>Falls Sie einen Screenshot des Problems oder der Fehlermeldung haben, bitte an die Mail anhängen!</w:t>
      </w:r>
    </w:p>
    <w:p>
      <w:pPr>
        <w:spacing w:after="0"/>
        <w:ind w:right="-851"/>
      </w:pP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>Im Betreff der Mail bitte das Wort „Doxis-Störung“ und ihren Namen eintragen, z.B.:</w:t>
      </w:r>
    </w:p>
    <w:p>
      <w:pPr>
        <w:spacing w:after="0"/>
        <w:ind w:right="-851"/>
        <w:rPr>
          <w:color w:val="FF0000"/>
        </w:rPr>
      </w:pPr>
      <w:r>
        <w:rPr>
          <w:color w:val="FF0000"/>
        </w:rPr>
        <w:t>Doxis-Störung Max Mustermann</w:t>
      </w:r>
    </w:p>
    <w:p>
      <w:pPr>
        <w:spacing w:after="0"/>
        <w:ind w:right="-851"/>
      </w:pPr>
    </w:p>
    <w:p>
      <w:pPr>
        <w:spacing w:after="0"/>
        <w:ind w:right="-851"/>
      </w:pPr>
      <w:r>
        <w:t>Vielen Dank.</w:t>
      </w:r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t>Störungsformular - Doxis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2A076-DA9C-498C-86CD-FE6D7620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Goettingen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Schrader, Andree</dc:creator>
  <cp:keywords/>
  <dc:description/>
  <cp:lastModifiedBy>Schrader, Andree</cp:lastModifiedBy>
  <cp:revision>15</cp:revision>
  <dcterms:created xsi:type="dcterms:W3CDTF">2024-10-10T11:10:00Z</dcterms:created>
  <dcterms:modified xsi:type="dcterms:W3CDTF">2024-10-11T05:18:00Z</dcterms:modified>
</cp:coreProperties>
</file>